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>
        <w:rPr>
          <w:rFonts w:ascii="Times New Roman" w:hAnsi="Times New Roman" w:cs="Times New Roman"/>
          <w:b w:val="0"/>
          <w:sz w:val="24"/>
          <w:szCs w:val="24"/>
        </w:rPr>
        <w:t>02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ноября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17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b w:val="0"/>
          <w:sz w:val="24"/>
          <w:szCs w:val="24"/>
        </w:rPr>
        <w:t>28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Почепского района» (201</w:t>
      </w:r>
      <w:r>
        <w:rPr>
          <w:rFonts w:ascii="Times New Roman" w:hAnsi="Times New Roman"/>
          <w:b/>
          <w:sz w:val="32"/>
          <w:szCs w:val="32"/>
        </w:rPr>
        <w:t>8</w:t>
      </w:r>
      <w:r w:rsidRPr="00877099">
        <w:rPr>
          <w:rFonts w:ascii="Times New Roman" w:hAnsi="Times New Roman"/>
          <w:b/>
          <w:sz w:val="32"/>
          <w:szCs w:val="32"/>
        </w:rPr>
        <w:t>-2020г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Польниковского сельского поселения  </w:t>
      </w:r>
      <w:r w:rsidRPr="00877099">
        <w:rPr>
          <w:rFonts w:ascii="Times New Roman" w:hAnsi="Times New Roman"/>
          <w:sz w:val="28"/>
          <w:szCs w:val="28"/>
        </w:rPr>
        <w:t xml:space="preserve">Почепского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(201</w:t>
      </w:r>
      <w:r>
        <w:rPr>
          <w:rFonts w:ascii="Times New Roman" w:hAnsi="Times New Roman"/>
          <w:sz w:val="28"/>
          <w:szCs w:val="28"/>
        </w:rPr>
        <w:t>8</w:t>
      </w:r>
      <w:r w:rsidRPr="00877099">
        <w:rPr>
          <w:rFonts w:ascii="Times New Roman" w:hAnsi="Times New Roman"/>
          <w:sz w:val="28"/>
          <w:szCs w:val="28"/>
        </w:rPr>
        <w:t>-2020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 сельская 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 Почепского 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Польниковского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Почепского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Польн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ковского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Почепского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Почепского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4664129,00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436206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1550821,00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15508210,00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Pr="001701C9" w:rsidRDefault="00436206" w:rsidP="006D5007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 - 1550821,00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436206" w:rsidRPr="001701C9" w:rsidRDefault="00436206" w:rsidP="006D5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Польниковского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-2020г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и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 xml:space="preserve">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Почепского района 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r>
        <w:rPr>
          <w:rFonts w:ascii="Times New Roman" w:hAnsi="Times New Roman"/>
          <w:sz w:val="24"/>
          <w:szCs w:val="24"/>
        </w:rPr>
        <w:t>Польн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 (далее – Администрация) по эффекти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ному муниципальному управлению, позволяющий согласовать совместные действия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 муниципального района в части расходов Администрации, формирование эк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Pr="00FB7B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 муниципального района,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пального образования «Польниковское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мочиями по решению вопросов местного значения, полномочиями для осуществления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 и региональным законодательством, Уставом Почепского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</w:t>
      </w:r>
      <w:r>
        <w:rPr>
          <w:rFonts w:ascii="Times New Roman" w:hAnsi="Times New Roman"/>
          <w:sz w:val="24"/>
          <w:szCs w:val="24"/>
        </w:rPr>
        <w:t xml:space="preserve">образования «Польниковское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 района является обеспечение необходимого уровня пожарной безопасности, защиты населения и террит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рий от чрезвычайных ситуаций природного и техногенного характера, безопасности л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дей на водных объектах, а также минимизация потерь вследствие пожаров и чрезвыча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 xml:space="preserve">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>Польниковского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муниципального района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та ,иных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чепского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Почепского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-4655463,00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1550821,00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1550821,00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год  - 1550821,00 рублей.</w:t>
      </w:r>
    </w:p>
    <w:p w:rsidR="00436206" w:rsidRPr="001D1273" w:rsidRDefault="00436206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436206" w:rsidRPr="001D1273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поселения </w:t>
      </w:r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>
        <w:rPr>
          <w:rFonts w:ascii="Times New Roman" w:hAnsi="Times New Roman"/>
          <w:sz w:val="24"/>
          <w:szCs w:val="24"/>
        </w:rPr>
        <w:t>8</w:t>
      </w:r>
      <w:r w:rsidRPr="00486D6E">
        <w:rPr>
          <w:rFonts w:ascii="Times New Roman" w:hAnsi="Times New Roman"/>
          <w:sz w:val="24"/>
          <w:szCs w:val="24"/>
        </w:rPr>
        <w:t>-2020г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</w:t>
      </w:r>
      <w:r w:rsidRPr="00486D6E">
        <w:rPr>
          <w:rFonts w:ascii="Times New Roman" w:hAnsi="Times New Roman"/>
          <w:color w:val="2D2D2D"/>
          <w:sz w:val="24"/>
          <w:szCs w:val="24"/>
        </w:rPr>
        <w:t>и</w:t>
      </w:r>
      <w:r w:rsidRPr="00486D6E">
        <w:rPr>
          <w:rFonts w:ascii="Times New Roman" w:hAnsi="Times New Roman"/>
          <w:color w:val="2D2D2D"/>
          <w:sz w:val="24"/>
          <w:szCs w:val="24"/>
        </w:rPr>
        <w:t>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>к муниципальной программе</w:t>
      </w:r>
      <w:r>
        <w:rPr>
          <w:rFonts w:ascii="Times New Roman" w:hAnsi="Times New Roman"/>
          <w:sz w:val="28"/>
          <w:szCs w:val="28"/>
        </w:rPr>
        <w:t xml:space="preserve">«Реализация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Польниковскогоо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Почепского района»</w:t>
      </w:r>
      <w:r>
        <w:rPr>
          <w:rFonts w:ascii="Times New Roman" w:hAnsi="Times New Roman"/>
          <w:sz w:val="28"/>
          <w:szCs w:val="28"/>
        </w:rPr>
        <w:t xml:space="preserve"> (2018-2020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3"/>
        <w:gridCol w:w="2184"/>
        <w:gridCol w:w="2483"/>
        <w:gridCol w:w="2199"/>
        <w:gridCol w:w="1671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ложения нормативн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венный исполн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тель, соисполнит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менений в решение Польниковского сельского Совета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родных депутатов от 24,03.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г.№10    «О порядке составл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рассмотрения и утверждения местн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сельская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 необход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ний,учитывающих поправки федерал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и областного законодательства в части совершенств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сельская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 необход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сельской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указ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об установлении, детализации и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деления порядка применения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классификации в части, относящейся к бюджету 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сельского 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Почепского муниципального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сельская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Постановления Польниковской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администрации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тодики планирования бюджетных ассигн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ваний бюджета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зования «Польнико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сельское 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сельская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 необход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206" w:rsidRDefault="00436206" w:rsidP="00BE035D">
      <w:pPr>
        <w:spacing w:after="0" w:line="240" w:lineRule="auto"/>
      </w:pPr>
      <w:r>
        <w:separator/>
      </w:r>
    </w:p>
  </w:endnote>
  <w:endnote w:type="continuationSeparator" w:id="1">
    <w:p w:rsidR="00436206" w:rsidRDefault="00436206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206" w:rsidRDefault="00436206" w:rsidP="00BE035D">
      <w:pPr>
        <w:spacing w:after="0" w:line="240" w:lineRule="auto"/>
      </w:pPr>
      <w:r>
        <w:separator/>
      </w:r>
    </w:p>
  </w:footnote>
  <w:footnote w:type="continuationSeparator" w:id="1">
    <w:p w:rsidR="00436206" w:rsidRDefault="00436206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06" w:rsidRDefault="00436206">
    <w:pPr>
      <w:pStyle w:val="Header"/>
      <w:jc w:val="right"/>
    </w:pPr>
  </w:p>
  <w:p w:rsidR="00436206" w:rsidRDefault="004362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0836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415E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4CE"/>
    <w:rsid w:val="0043504F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96E"/>
    <w:rsid w:val="00EC5099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AC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D419CA"/>
    <w:pPr>
      <w:ind w:left="720"/>
      <w:contextualSpacing/>
    </w:pPr>
  </w:style>
  <w:style w:type="table" w:styleId="TableGrid">
    <w:name w:val="Table Grid"/>
    <w:basedOn w:val="TableNormal"/>
    <w:uiPriority w:val="99"/>
    <w:rsid w:val="004003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035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E035D"/>
    <w:rPr>
      <w:rFonts w:cs="Times New Roman"/>
    </w:rPr>
  </w:style>
  <w:style w:type="character" w:customStyle="1" w:styleId="1">
    <w:name w:val="Знак Знак1"/>
    <w:uiPriority w:val="99"/>
    <w:rsid w:val="003D085A"/>
    <w:rPr>
      <w:sz w:val="24"/>
    </w:rPr>
  </w:style>
  <w:style w:type="paragraph" w:customStyle="1" w:styleId="10">
    <w:name w:val="Знак1"/>
    <w:basedOn w:val="Normal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BodyTextIndent">
    <w:name w:val="Body Text Indent"/>
    <w:aliases w:val="Основной текст 1"/>
    <w:basedOn w:val="Normal"/>
    <w:link w:val="BodyTextIndentChar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BodyTextIndentChar">
    <w:name w:val="Body Text Indent Char"/>
    <w:aliases w:val="Основной текст 1 Char"/>
    <w:basedOn w:val="DefaultParagraphFont"/>
    <w:link w:val="BodyTextIndent"/>
    <w:uiPriority w:val="99"/>
    <w:locked/>
    <w:rsid w:val="00B17342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AA0136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Heading4Char1">
    <w:name w:val="Heading 4 Char1"/>
    <w:link w:val="Heading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Heading2Char1">
    <w:name w:val="Heading 2 Char1"/>
    <w:link w:val="Heading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73074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">
    <w:name w:val="Знак Знак3"/>
    <w:basedOn w:val="Normal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Normal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Normal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7</Pages>
  <Words>2118</Words>
  <Characters>12075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24</cp:revision>
  <cp:lastPrinted>2017-12-04T12:23:00Z</cp:lastPrinted>
  <dcterms:created xsi:type="dcterms:W3CDTF">2017-11-28T07:21:00Z</dcterms:created>
  <dcterms:modified xsi:type="dcterms:W3CDTF">2017-12-05T05:59:00Z</dcterms:modified>
</cp:coreProperties>
</file>